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9BB" w:rsidRPr="00A969BB" w:rsidRDefault="00A969BB" w:rsidP="00A969BB">
      <w:pPr>
        <w:spacing w:before="225" w:after="150" w:line="240" w:lineRule="auto"/>
        <w:outlineLvl w:val="0"/>
        <w:rPr>
          <w:rFonts w:ascii="Lucida Sans Unicode" w:eastAsia="Times New Roman" w:hAnsi="Lucida Sans Unicode" w:cs="Lucida Sans Unicode"/>
          <w:color w:val="004C93"/>
          <w:kern w:val="36"/>
          <w:sz w:val="45"/>
          <w:szCs w:val="45"/>
          <w:lang w:eastAsia="fr-FR"/>
        </w:rPr>
      </w:pPr>
      <w:r w:rsidRPr="00A969BB">
        <w:rPr>
          <w:rFonts w:ascii="Lucida Sans Unicode" w:eastAsia="Times New Roman" w:hAnsi="Lucida Sans Unicode" w:cs="Lucida Sans Unicode"/>
          <w:color w:val="004C93"/>
          <w:kern w:val="36"/>
          <w:sz w:val="45"/>
          <w:szCs w:val="45"/>
          <w:lang w:eastAsia="fr-FR"/>
        </w:rPr>
        <w:t>Bulletin du 08 juin 2017</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b/>
          <w:bCs/>
          <w:color w:val="2E465D"/>
          <w:sz w:val="20"/>
          <w:lang w:eastAsia="fr-FR"/>
        </w:rPr>
        <w:t> </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b/>
          <w:bCs/>
          <w:color w:val="2E465D"/>
          <w:sz w:val="20"/>
          <w:lang w:eastAsia="fr-FR"/>
        </w:rPr>
        <w:t>FIEVRE JAUNE</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b/>
          <w:bCs/>
          <w:color w:val="2E465D"/>
          <w:sz w:val="20"/>
          <w:lang w:eastAsia="fr-FR"/>
        </w:rPr>
        <w:t>Brésil</w:t>
      </w:r>
      <w:r w:rsidRPr="00A969BB">
        <w:rPr>
          <w:rFonts w:ascii="Helvetica" w:eastAsia="Times New Roman" w:hAnsi="Helvetica" w:cs="Helvetica"/>
          <w:color w:val="2E465D"/>
          <w:sz w:val="20"/>
          <w:szCs w:val="20"/>
          <w:lang w:eastAsia="fr-FR"/>
        </w:rPr>
        <w:t xml:space="preserve"> : l'épidémie qui a débuté en décembre 2016 est sur le déclin. Entre janvier et mai 2017, 1392 cas et 306 décès ont été notifiés. Sept états ont rapportés des cas confirmés : Minas </w:t>
      </w:r>
      <w:proofErr w:type="spellStart"/>
      <w:r w:rsidRPr="00A969BB">
        <w:rPr>
          <w:rFonts w:ascii="Helvetica" w:eastAsia="Times New Roman" w:hAnsi="Helvetica" w:cs="Helvetica"/>
          <w:color w:val="2E465D"/>
          <w:sz w:val="20"/>
          <w:szCs w:val="20"/>
          <w:lang w:eastAsia="fr-FR"/>
        </w:rPr>
        <w:t>Gerais</w:t>
      </w:r>
      <w:proofErr w:type="spellEnd"/>
      <w:r w:rsidRPr="00A969BB">
        <w:rPr>
          <w:rFonts w:ascii="Helvetica" w:eastAsia="Times New Roman" w:hAnsi="Helvetica" w:cs="Helvetica"/>
          <w:color w:val="2E465D"/>
          <w:sz w:val="20"/>
          <w:szCs w:val="20"/>
          <w:lang w:eastAsia="fr-FR"/>
        </w:rPr>
        <w:t xml:space="preserve">, </w:t>
      </w:r>
      <w:proofErr w:type="spellStart"/>
      <w:r w:rsidRPr="00A969BB">
        <w:rPr>
          <w:rFonts w:ascii="Helvetica" w:eastAsia="Times New Roman" w:hAnsi="Helvetica" w:cs="Helvetica"/>
          <w:color w:val="2E465D"/>
          <w:sz w:val="20"/>
          <w:szCs w:val="20"/>
          <w:lang w:eastAsia="fr-FR"/>
        </w:rPr>
        <w:t>Espírito</w:t>
      </w:r>
      <w:proofErr w:type="spellEnd"/>
      <w:r w:rsidRPr="00A969BB">
        <w:rPr>
          <w:rFonts w:ascii="Helvetica" w:eastAsia="Times New Roman" w:hAnsi="Helvetica" w:cs="Helvetica"/>
          <w:color w:val="2E465D"/>
          <w:sz w:val="20"/>
          <w:szCs w:val="20"/>
          <w:lang w:eastAsia="fr-FR"/>
        </w:rPr>
        <w:t xml:space="preserve"> Santo, São Paulo, Rio de Janeiro, Pará, Goiás et Tocantins.</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color w:val="2E465D"/>
          <w:sz w:val="20"/>
          <w:szCs w:val="20"/>
          <w:lang w:eastAsia="fr-FR"/>
        </w:rPr>
        <w:t>Pas de nouveau cas déclaré depuis 15 jours. La surveillance continue. 25 millions de doses de vaccins ont été distribuées pour stopper l'épidémie.</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color w:val="2E465D"/>
          <w:sz w:val="20"/>
          <w:szCs w:val="20"/>
          <w:u w:val="single"/>
          <w:lang w:eastAsia="fr-FR"/>
        </w:rPr>
        <w:t>En pratique</w:t>
      </w:r>
      <w:r w:rsidRPr="00A969BB">
        <w:rPr>
          <w:rFonts w:ascii="Helvetica" w:eastAsia="Times New Roman" w:hAnsi="Helvetica" w:cs="Helvetica"/>
          <w:color w:val="2E465D"/>
          <w:sz w:val="20"/>
          <w:szCs w:val="20"/>
          <w:lang w:eastAsia="fr-FR"/>
        </w:rPr>
        <w:t> : la vaccination contre la Fièvre Jaune est indiquée pour les voyageurs à destination du Brésil.</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color w:val="2E465D"/>
          <w:sz w:val="20"/>
          <w:szCs w:val="20"/>
          <w:lang w:eastAsia="fr-FR"/>
        </w:rPr>
        <w:t> </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color w:val="2E465D"/>
          <w:sz w:val="20"/>
          <w:szCs w:val="20"/>
          <w:lang w:eastAsia="fr-FR"/>
        </w:rPr>
        <w:t> </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b/>
          <w:bCs/>
          <w:color w:val="2E465D"/>
          <w:sz w:val="20"/>
          <w:lang w:eastAsia="fr-FR"/>
        </w:rPr>
        <w:t>DENGUE</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b/>
          <w:bCs/>
          <w:color w:val="2E465D"/>
          <w:sz w:val="20"/>
          <w:lang w:eastAsia="fr-FR"/>
        </w:rPr>
        <w:t>Seychelles</w:t>
      </w:r>
      <w:r w:rsidRPr="00A969BB">
        <w:rPr>
          <w:rFonts w:ascii="Helvetica" w:eastAsia="Times New Roman" w:hAnsi="Helvetica" w:cs="Helvetica"/>
          <w:color w:val="2E465D"/>
          <w:sz w:val="20"/>
          <w:szCs w:val="20"/>
          <w:lang w:eastAsia="fr-FR"/>
        </w:rPr>
        <w:t> : Une épidémie de dengue est signalée aux Seychelles. En avril 2017, 9 cas de dengue ont été notifiés dans un groupe de 32 voyageurs israéliens revenant des Seychelles. Ce qui indique une circulation active du virus.</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color w:val="2E465D"/>
          <w:sz w:val="20"/>
          <w:szCs w:val="20"/>
          <w:lang w:eastAsia="fr-FR"/>
        </w:rPr>
        <w:t>Une épidémie s'est déclarée en 2016  sur ces îles. Depuis décembre 2016 il n'y a pas de nouvelles données publiées.</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color w:val="2E465D"/>
          <w:sz w:val="20"/>
          <w:szCs w:val="20"/>
          <w:u w:val="single"/>
          <w:lang w:eastAsia="fr-FR"/>
        </w:rPr>
        <w:t>En pratique</w:t>
      </w:r>
      <w:r w:rsidRPr="00A969BB">
        <w:rPr>
          <w:rFonts w:ascii="Helvetica" w:eastAsia="Times New Roman" w:hAnsi="Helvetica" w:cs="Helvetica"/>
          <w:color w:val="2E465D"/>
          <w:sz w:val="20"/>
          <w:szCs w:val="20"/>
          <w:lang w:eastAsia="fr-FR"/>
        </w:rPr>
        <w:t> : les Seychelles sont une destination très touristique. Penser à insister sur l'utilisation des répulsifs lorsque vous voyez des voyageurs pour cette destination.</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b/>
          <w:bCs/>
          <w:color w:val="2E465D"/>
          <w:sz w:val="20"/>
          <w:lang w:eastAsia="fr-FR"/>
        </w:rPr>
        <w:t> </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b/>
          <w:bCs/>
          <w:color w:val="2E465D"/>
          <w:sz w:val="20"/>
          <w:lang w:eastAsia="fr-FR"/>
        </w:rPr>
        <w:t>CHIKUNGUNYA</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b/>
          <w:bCs/>
          <w:color w:val="2E465D"/>
          <w:sz w:val="20"/>
          <w:lang w:eastAsia="fr-FR"/>
        </w:rPr>
        <w:t>Pakistan </w:t>
      </w:r>
      <w:r w:rsidRPr="00A969BB">
        <w:rPr>
          <w:rFonts w:ascii="Helvetica" w:eastAsia="Times New Roman" w:hAnsi="Helvetica" w:cs="Helvetica"/>
          <w:color w:val="2E465D"/>
          <w:sz w:val="20"/>
          <w:szCs w:val="20"/>
          <w:lang w:eastAsia="fr-FR"/>
        </w:rPr>
        <w:t>: 3108 cas suspects depuis décembre 2016 dont 627 cas à Karachi depuis le 1</w:t>
      </w:r>
      <w:r w:rsidRPr="00A969BB">
        <w:rPr>
          <w:rFonts w:ascii="Helvetica" w:eastAsia="Times New Roman" w:hAnsi="Helvetica" w:cs="Helvetica"/>
          <w:color w:val="2E465D"/>
          <w:sz w:val="15"/>
          <w:szCs w:val="15"/>
          <w:vertAlign w:val="superscript"/>
          <w:lang w:eastAsia="fr-FR"/>
        </w:rPr>
        <w:t>er</w:t>
      </w:r>
      <w:r w:rsidRPr="00A969BB">
        <w:rPr>
          <w:rFonts w:ascii="Helvetica" w:eastAsia="Times New Roman" w:hAnsi="Helvetica" w:cs="Helvetica"/>
          <w:color w:val="2E465D"/>
          <w:sz w:val="20"/>
          <w:szCs w:val="20"/>
          <w:lang w:eastAsia="fr-FR"/>
        </w:rPr>
        <w:t> mai. L'épidémie est croissante. Une possible expansion aux pays voisins(Inde) est à surveiller.</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color w:val="2E465D"/>
          <w:sz w:val="20"/>
          <w:szCs w:val="20"/>
          <w:lang w:eastAsia="fr-FR"/>
        </w:rPr>
        <w:t> </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color w:val="2E465D"/>
          <w:sz w:val="20"/>
          <w:szCs w:val="20"/>
          <w:lang w:eastAsia="fr-FR"/>
        </w:rPr>
        <w:t> </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b/>
          <w:bCs/>
          <w:color w:val="2E465D"/>
          <w:sz w:val="20"/>
          <w:lang w:eastAsia="fr-FR"/>
        </w:rPr>
        <w:t>TRIPANOSOMYASE</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b/>
          <w:bCs/>
          <w:color w:val="2E465D"/>
          <w:sz w:val="20"/>
          <w:lang w:eastAsia="fr-FR"/>
        </w:rPr>
        <w:t>Tanzanie</w:t>
      </w:r>
      <w:r w:rsidRPr="00A969BB">
        <w:rPr>
          <w:rFonts w:ascii="Helvetica" w:eastAsia="Times New Roman" w:hAnsi="Helvetica" w:cs="Helvetica"/>
          <w:color w:val="2E465D"/>
          <w:sz w:val="20"/>
          <w:szCs w:val="20"/>
          <w:lang w:eastAsia="fr-FR"/>
        </w:rPr>
        <w:t xml:space="preserve"> : les pays bas ont rapporté un cas chez un touriste de 58 ans revenant d'un voyage en Tanzanie avec safari dans le parc du </w:t>
      </w:r>
      <w:proofErr w:type="spellStart"/>
      <w:r w:rsidRPr="00A969BB">
        <w:rPr>
          <w:rFonts w:ascii="Helvetica" w:eastAsia="Times New Roman" w:hAnsi="Helvetica" w:cs="Helvetica"/>
          <w:color w:val="2E465D"/>
          <w:sz w:val="20"/>
          <w:szCs w:val="20"/>
          <w:lang w:eastAsia="fr-FR"/>
        </w:rPr>
        <w:t>Serengeti</w:t>
      </w:r>
      <w:proofErr w:type="spellEnd"/>
      <w:r w:rsidRPr="00A969BB">
        <w:rPr>
          <w:rFonts w:ascii="Helvetica" w:eastAsia="Times New Roman" w:hAnsi="Helvetica" w:cs="Helvetica"/>
          <w:color w:val="2E465D"/>
          <w:sz w:val="20"/>
          <w:szCs w:val="20"/>
          <w:lang w:eastAsia="fr-FR"/>
        </w:rPr>
        <w:t>.</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color w:val="2E465D"/>
          <w:sz w:val="20"/>
          <w:szCs w:val="20"/>
          <w:u w:val="single"/>
          <w:lang w:eastAsia="fr-FR"/>
        </w:rPr>
        <w:t>En pratique</w:t>
      </w:r>
      <w:r w:rsidRPr="00A969BB">
        <w:rPr>
          <w:rFonts w:ascii="Helvetica" w:eastAsia="Times New Roman" w:hAnsi="Helvetica" w:cs="Helvetica"/>
          <w:color w:val="2E465D"/>
          <w:sz w:val="20"/>
          <w:szCs w:val="20"/>
          <w:lang w:eastAsia="fr-FR"/>
        </w:rPr>
        <w:t xml:space="preserve"> : la maladie se transmet le jour par piqure de mouche (mouche </w:t>
      </w:r>
      <w:proofErr w:type="spellStart"/>
      <w:r w:rsidRPr="00A969BB">
        <w:rPr>
          <w:rFonts w:ascii="Helvetica" w:eastAsia="Times New Roman" w:hAnsi="Helvetica" w:cs="Helvetica"/>
          <w:color w:val="2E465D"/>
          <w:sz w:val="20"/>
          <w:szCs w:val="20"/>
          <w:lang w:eastAsia="fr-FR"/>
        </w:rPr>
        <w:t>tsé</w:t>
      </w:r>
      <w:proofErr w:type="spellEnd"/>
      <w:r w:rsidRPr="00A969BB">
        <w:rPr>
          <w:rFonts w:ascii="Helvetica" w:eastAsia="Times New Roman" w:hAnsi="Helvetica" w:cs="Helvetica"/>
          <w:color w:val="2E465D"/>
          <w:sz w:val="20"/>
          <w:szCs w:val="20"/>
          <w:lang w:eastAsia="fr-FR"/>
        </w:rPr>
        <w:t xml:space="preserve"> </w:t>
      </w:r>
      <w:proofErr w:type="spellStart"/>
      <w:r w:rsidRPr="00A969BB">
        <w:rPr>
          <w:rFonts w:ascii="Helvetica" w:eastAsia="Times New Roman" w:hAnsi="Helvetica" w:cs="Helvetica"/>
          <w:color w:val="2E465D"/>
          <w:sz w:val="20"/>
          <w:szCs w:val="20"/>
          <w:lang w:eastAsia="fr-FR"/>
        </w:rPr>
        <w:t>tsé</w:t>
      </w:r>
      <w:proofErr w:type="spellEnd"/>
      <w:r w:rsidRPr="00A969BB">
        <w:rPr>
          <w:rFonts w:ascii="Helvetica" w:eastAsia="Times New Roman" w:hAnsi="Helvetica" w:cs="Helvetica"/>
          <w:color w:val="2E465D"/>
          <w:sz w:val="20"/>
          <w:szCs w:val="20"/>
          <w:lang w:eastAsia="fr-FR"/>
        </w:rPr>
        <w:t>).les répulsifs n'ont pas d'action.la mouche est attiré par les vêtements sombres, on s'en protège en portant des vêtements de couleur claires (beige, kaki). Vérifier l'intérieur des véhicules avant le départ en safari.</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color w:val="2E465D"/>
          <w:sz w:val="20"/>
          <w:szCs w:val="20"/>
          <w:lang w:eastAsia="fr-FR"/>
        </w:rPr>
        <w:t> </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b/>
          <w:bCs/>
          <w:color w:val="2E465D"/>
          <w:sz w:val="20"/>
          <w:lang w:eastAsia="fr-FR"/>
        </w:rPr>
        <w:t>EBOLA</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b/>
          <w:bCs/>
          <w:color w:val="2E465D"/>
          <w:sz w:val="20"/>
          <w:lang w:eastAsia="fr-FR"/>
        </w:rPr>
        <w:t>République démocratique du Congo : </w:t>
      </w:r>
      <w:r w:rsidRPr="00A969BB">
        <w:rPr>
          <w:rFonts w:ascii="Helvetica" w:eastAsia="Times New Roman" w:hAnsi="Helvetica" w:cs="Helvetica"/>
          <w:color w:val="2E465D"/>
          <w:sz w:val="20"/>
          <w:szCs w:val="20"/>
          <w:lang w:eastAsia="fr-FR"/>
        </w:rPr>
        <w:t>Au 30 mai</w:t>
      </w:r>
      <w:r w:rsidRPr="00A969BB">
        <w:rPr>
          <w:rFonts w:ascii="Helvetica" w:eastAsia="Times New Roman" w:hAnsi="Helvetica" w:cs="Helvetica"/>
          <w:b/>
          <w:bCs/>
          <w:color w:val="2E465D"/>
          <w:sz w:val="20"/>
          <w:lang w:eastAsia="fr-FR"/>
        </w:rPr>
        <w:t>,</w:t>
      </w:r>
      <w:r w:rsidRPr="00A969BB">
        <w:rPr>
          <w:rFonts w:ascii="Helvetica" w:eastAsia="Times New Roman" w:hAnsi="Helvetica" w:cs="Helvetica"/>
          <w:color w:val="2E465D"/>
          <w:sz w:val="20"/>
          <w:szCs w:val="20"/>
          <w:lang w:eastAsia="fr-FR"/>
        </w:rPr>
        <w:t xml:space="preserve"> 8 cas confirmés ou suspects et 4 décès liés au virus Ebola sont déclarés par l'OMS. La région touchée est la région de </w:t>
      </w:r>
      <w:proofErr w:type="spellStart"/>
      <w:r w:rsidRPr="00A969BB">
        <w:rPr>
          <w:rFonts w:ascii="Helvetica" w:eastAsia="Times New Roman" w:hAnsi="Helvetica" w:cs="Helvetica"/>
          <w:color w:val="2E465D"/>
          <w:sz w:val="20"/>
          <w:szCs w:val="20"/>
          <w:lang w:eastAsia="fr-FR"/>
        </w:rPr>
        <w:t>Likati</w:t>
      </w:r>
      <w:proofErr w:type="spellEnd"/>
      <w:r w:rsidRPr="00A969BB">
        <w:rPr>
          <w:rFonts w:ascii="Helvetica" w:eastAsia="Times New Roman" w:hAnsi="Helvetica" w:cs="Helvetica"/>
          <w:color w:val="2E465D"/>
          <w:sz w:val="20"/>
          <w:szCs w:val="20"/>
          <w:lang w:eastAsia="fr-FR"/>
        </w:rPr>
        <w:t xml:space="preserve">, au nord Est du pays. Elle est très isolée, sans réseau routier, peu de centres de santé, et peu de système de </w:t>
      </w:r>
      <w:r w:rsidRPr="00A969BB">
        <w:rPr>
          <w:rFonts w:ascii="Helvetica" w:eastAsia="Times New Roman" w:hAnsi="Helvetica" w:cs="Helvetica"/>
          <w:color w:val="2E465D"/>
          <w:sz w:val="20"/>
          <w:szCs w:val="20"/>
          <w:lang w:eastAsia="fr-FR"/>
        </w:rPr>
        <w:lastRenderedPageBreak/>
        <w:t>communication. Des équipes de l'OMS, des ONG, le ministère de la santé, sont sur place avec une réponse coordonnée à cette épidémie selon le plan élaboré par l'OMS. A ce jour l'2pidémie semble contenue.</w:t>
      </w:r>
    </w:p>
    <w:p w:rsidR="00A969BB" w:rsidRPr="00A969BB" w:rsidRDefault="00A969BB" w:rsidP="00A969BB">
      <w:pPr>
        <w:spacing w:before="45" w:after="120" w:line="285" w:lineRule="atLeast"/>
        <w:jc w:val="both"/>
        <w:rPr>
          <w:rFonts w:ascii="Helvetica" w:eastAsia="Times New Roman" w:hAnsi="Helvetica" w:cs="Helvetica"/>
          <w:color w:val="2E465D"/>
          <w:sz w:val="20"/>
          <w:szCs w:val="20"/>
          <w:lang w:eastAsia="fr-FR"/>
        </w:rPr>
      </w:pPr>
      <w:r w:rsidRPr="00A969BB">
        <w:rPr>
          <w:rFonts w:ascii="Helvetica" w:eastAsia="Times New Roman" w:hAnsi="Helvetica" w:cs="Helvetica"/>
          <w:color w:val="2E465D"/>
          <w:sz w:val="20"/>
          <w:szCs w:val="20"/>
          <w:u w:val="single"/>
          <w:lang w:eastAsia="fr-FR"/>
        </w:rPr>
        <w:t>En pratique</w:t>
      </w:r>
      <w:r w:rsidRPr="00A969BB">
        <w:rPr>
          <w:rFonts w:ascii="Helvetica" w:eastAsia="Times New Roman" w:hAnsi="Helvetica" w:cs="Helvetica"/>
          <w:color w:val="2E465D"/>
          <w:sz w:val="20"/>
          <w:szCs w:val="20"/>
          <w:lang w:eastAsia="fr-FR"/>
        </w:rPr>
        <w:t> : Aucune incidence pour les voyageurs</w:t>
      </w:r>
    </w:p>
    <w:p w:rsidR="00396817" w:rsidRDefault="00396817" w:rsidP="00A969BB"/>
    <w:sectPr w:rsidR="00396817" w:rsidSect="00396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969BB"/>
    <w:rsid w:val="00396817"/>
    <w:rsid w:val="00A969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17"/>
  </w:style>
  <w:style w:type="paragraph" w:styleId="Titre1">
    <w:name w:val="heading 1"/>
    <w:basedOn w:val="Normal"/>
    <w:link w:val="Titre1Car"/>
    <w:uiPriority w:val="9"/>
    <w:qFormat/>
    <w:rsid w:val="00A96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69B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969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969BB"/>
    <w:rPr>
      <w:b/>
      <w:bCs/>
    </w:rPr>
  </w:style>
</w:styles>
</file>

<file path=word/webSettings.xml><?xml version="1.0" encoding="utf-8"?>
<w:webSettings xmlns:r="http://schemas.openxmlformats.org/officeDocument/2006/relationships" xmlns:w="http://schemas.openxmlformats.org/wordprocessingml/2006/main">
  <w:divs>
    <w:div w:id="17528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1942</Characters>
  <Application>Microsoft Office Word</Application>
  <DocSecurity>0</DocSecurity>
  <Lines>16</Lines>
  <Paragraphs>4</Paragraphs>
  <ScaleCrop>false</ScaleCrop>
  <Company>Microsoft</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cp:lastModifiedBy>
  <cp:revision>1</cp:revision>
  <dcterms:created xsi:type="dcterms:W3CDTF">2018-10-11T09:24:00Z</dcterms:created>
  <dcterms:modified xsi:type="dcterms:W3CDTF">2018-10-11T09:25:00Z</dcterms:modified>
</cp:coreProperties>
</file>